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239" w:rsidRDefault="00AB7B04" w:rsidP="00AB7B04">
      <w:pPr>
        <w:jc w:val="right"/>
        <w:rPr>
          <w:rFonts w:hint="cs"/>
          <w:rtl/>
        </w:rPr>
      </w:pPr>
      <w:r>
        <w:rPr>
          <w:rFonts w:hint="cs"/>
          <w:rtl/>
        </w:rPr>
        <w:t xml:space="preserve">    </w:t>
      </w:r>
    </w:p>
    <w:p w:rsidR="00AB7B04" w:rsidRDefault="00AB7B04" w:rsidP="00AB7B04">
      <w:pPr>
        <w:jc w:val="right"/>
        <w:rPr>
          <w:rtl/>
        </w:rPr>
      </w:pPr>
    </w:p>
    <w:p w:rsidR="00AB7B04" w:rsidRDefault="00AB7B04" w:rsidP="00AB7B0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0D521" wp14:editId="68F4A34E">
                <wp:simplePos x="0" y="0"/>
                <wp:positionH relativeFrom="column">
                  <wp:posOffset>1327467</wp:posOffset>
                </wp:positionH>
                <wp:positionV relativeFrom="paragraph">
                  <wp:posOffset>5238434</wp:posOffset>
                </wp:positionV>
                <wp:extent cx="447675" cy="2571750"/>
                <wp:effectExtent l="4763" t="14287" r="0" b="33338"/>
                <wp:wrapNone/>
                <wp:docPr id="30310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47675" cy="2571750"/>
                        </a:xfrm>
                        <a:prstGeom prst="upArrow">
                          <a:avLst>
                            <a:gd name="adj1" fmla="val 53898"/>
                            <a:gd name="adj2" fmla="val 73404"/>
                          </a:avLst>
                        </a:prstGeom>
                        <a:solidFill>
                          <a:srgbClr val="DDDDDD"/>
                        </a:solidFill>
                        <a:ln w="9525" algn="ctr">
                          <a:solidFill>
                            <a:schemeClr val="tx2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545162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4" o:spid="_x0000_s1026" type="#_x0000_t68" style="position:absolute;margin-left:104.5pt;margin-top:412.5pt;width:35.25pt;height:202.5pt;rotation:90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" adj="2760,4979" fillcolor="#ddd" strokecolor="#44546a [3215]">
                <v:stroke dashstyle="dash"/>
                <v:shadow color="#e7e6e6 [3214]"/>
                <v:textbox style="mso-fit-shape-to-text:t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1711267" wp14:editId="69DB9DE8">
            <wp:extent cx="5838825" cy="5838825"/>
            <wp:effectExtent l="0" t="0" r="0" b="0"/>
            <wp:docPr id="3031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107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AB7B04" w:rsidRDefault="00AB7B04" w:rsidP="00AB7B04">
      <w:pPr>
        <w:rPr>
          <w:rtl/>
        </w:rPr>
      </w:pPr>
    </w:p>
    <w:p w:rsidR="00AB7B04" w:rsidRDefault="00AB7B04" w:rsidP="00AB7B0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9718CB" wp14:editId="2622E44C">
                <wp:simplePos x="0" y="0"/>
                <wp:positionH relativeFrom="column">
                  <wp:posOffset>946150</wp:posOffset>
                </wp:positionH>
                <wp:positionV relativeFrom="paragraph">
                  <wp:posOffset>258445</wp:posOffset>
                </wp:positionV>
                <wp:extent cx="447675" cy="1685925"/>
                <wp:effectExtent l="9525" t="9525" r="0" b="38100"/>
                <wp:wrapNone/>
                <wp:docPr id="30310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47675" cy="1685925"/>
                        </a:xfrm>
                        <a:prstGeom prst="upArrow">
                          <a:avLst>
                            <a:gd name="adj1" fmla="val 53898"/>
                            <a:gd name="adj2" fmla="val 63115"/>
                          </a:avLst>
                        </a:prstGeom>
                        <a:solidFill>
                          <a:srgbClr val="DDDDDD"/>
                        </a:solidFill>
                        <a:ln w="9525" algn="ctr">
                          <a:solidFill>
                            <a:schemeClr val="tx2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10800000" vert="eaVert" anchor="ctr"/>
                    </wps:wsp>
                  </a:graphicData>
                </a:graphic>
              </wp:anchor>
            </w:drawing>
          </mc:Choice>
          <mc:Fallback>
            <w:pict>
              <v:shape w14:anchorId="019D7ED5" id="AutoShape 5" o:spid="_x0000_s1026" type="#_x0000_t68" style="position:absolute;margin-left:74.5pt;margin-top:20.35pt;width:35.25pt;height:132.75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" adj="3620,4979" fillcolor="#ddd" strokecolor="#44546a [3215]">
                <v:stroke dashstyle="dash"/>
                <v:shadow color="#e7e6e6 [3214]"/>
                <v:textbox style="layout-flow:vertical-ideographic;mso-rotate:180"/>
              </v:shape>
            </w:pict>
          </mc:Fallback>
        </mc:AlternateContent>
      </w:r>
    </w:p>
    <w:p w:rsidR="00AB7B04" w:rsidRDefault="00AB7B04" w:rsidP="00AB7B04">
      <w:pPr>
        <w:jc w:val="right"/>
      </w:pPr>
      <w:r>
        <w:rPr>
          <w:noProof/>
        </w:rPr>
        <w:drawing>
          <wp:inline distT="0" distB="0" distL="0" distR="0" wp14:anchorId="7976D1E8" wp14:editId="17E0D71B">
            <wp:extent cx="393700" cy="927100"/>
            <wp:effectExtent l="0" t="0" r="6350" b="6350"/>
            <wp:docPr id="3031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11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folHlink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sectPr w:rsidR="00AB7B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D37" w:rsidRDefault="002D7D37" w:rsidP="005D2462">
      <w:pPr>
        <w:spacing w:after="0" w:line="240" w:lineRule="auto"/>
      </w:pPr>
      <w:r>
        <w:separator/>
      </w:r>
    </w:p>
  </w:endnote>
  <w:endnote w:type="continuationSeparator" w:id="0">
    <w:p w:rsidR="002D7D37" w:rsidRDefault="002D7D37" w:rsidP="005D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462" w:rsidRDefault="005D246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462" w:rsidRDefault="005D2462" w:rsidP="005D2462">
    <w:pPr>
      <w:pStyle w:val="a5"/>
    </w:pPr>
    <w:r>
      <w:rPr>
        <w:rFonts w:hint="cs"/>
        <w:rtl/>
      </w:rPr>
      <w:t>מאחורי המספרים</w:t>
    </w:r>
    <w:r>
      <w:rPr>
        <w:rtl/>
      </w:rPr>
      <w:ptab w:relativeTo="margin" w:alignment="center" w:leader="none"/>
    </w:r>
    <w:r>
      <w:rPr>
        <w:rtl/>
      </w:rPr>
      <w:ptab w:relativeTo="margin" w:alignment="right" w:leader="none"/>
    </w:r>
    <w:bookmarkStart w:id="0" w:name="_GoBack"/>
    <w:bookmarkEnd w:id="0"/>
    <w:r>
      <w:rPr>
        <w:rFonts w:hint="cs"/>
        <w:rtl/>
      </w:rPr>
      <w:t xml:space="preserve"> </w:t>
    </w:r>
    <w:r>
      <w:rPr>
        <w:rFonts w:hint="cs"/>
        <w:rtl/>
      </w:rPr>
      <w:t xml:space="preserve">כתה א </w:t>
    </w:r>
    <w:r>
      <w:rPr>
        <w:rtl/>
      </w:rPr>
      <w:t>–</w:t>
    </w:r>
    <w:r>
      <w:rPr>
        <w:rFonts w:hint="cs"/>
        <w:rtl/>
      </w:rPr>
      <w:t xml:space="preserve"> שעון לגזירה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462" w:rsidRDefault="005D24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D37" w:rsidRDefault="002D7D37" w:rsidP="005D2462">
      <w:pPr>
        <w:spacing w:after="0" w:line="240" w:lineRule="auto"/>
      </w:pPr>
      <w:r>
        <w:separator/>
      </w:r>
    </w:p>
  </w:footnote>
  <w:footnote w:type="continuationSeparator" w:id="0">
    <w:p w:rsidR="002D7D37" w:rsidRDefault="002D7D37" w:rsidP="005D2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462" w:rsidRDefault="005D24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462" w:rsidRDefault="005D246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462" w:rsidRDefault="005D24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B04"/>
    <w:rsid w:val="002D7D37"/>
    <w:rsid w:val="00585239"/>
    <w:rsid w:val="005D2462"/>
    <w:rsid w:val="00AB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3F07C5-A1BF-4838-B20E-7538854E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4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5D2462"/>
  </w:style>
  <w:style w:type="paragraph" w:styleId="a5">
    <w:name w:val="footer"/>
    <w:basedOn w:val="a"/>
    <w:link w:val="a6"/>
    <w:uiPriority w:val="99"/>
    <w:unhideWhenUsed/>
    <w:rsid w:val="005D24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5D2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Neomi Rybowski</dc:creator>
  <cp:keywords/>
  <dc:description/>
  <cp:lastModifiedBy>Neomi Rybowski</cp:lastModifiedBy>
  <cp:revision>2</cp:revision>
  <dcterms:created xsi:type="dcterms:W3CDTF">2019-03-20T22:16:00Z</dcterms:created>
  <dcterms:modified xsi:type="dcterms:W3CDTF">2019-03-20T22:21:00Z</dcterms:modified>
</cp:coreProperties>
</file>